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9" w:rsidRPr="002F1545" w:rsidRDefault="003073A3" w:rsidP="002F1545">
      <w:pPr>
        <w:jc w:val="righ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平成２８年１１月</w:t>
      </w:r>
      <w:r w:rsidR="00873BE1">
        <w:rPr>
          <w:rFonts w:ascii="HG正楷書体-PRO" w:eastAsia="HG正楷書体-PRO" w:hint="eastAsia"/>
          <w:sz w:val="22"/>
        </w:rPr>
        <w:t>21</w:t>
      </w:r>
      <w:r w:rsidRPr="002F1545">
        <w:rPr>
          <w:rFonts w:ascii="HG正楷書体-PRO" w:eastAsia="HG正楷書体-PRO" w:hint="eastAsia"/>
          <w:sz w:val="22"/>
        </w:rPr>
        <w:t>日</w:t>
      </w:r>
    </w:p>
    <w:p w:rsidR="003073A3" w:rsidRPr="002F1545" w:rsidRDefault="003073A3" w:rsidP="00442523">
      <w:pPr>
        <w:adjustRightInd w:val="0"/>
        <w:snapToGrid w:val="0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2F1545">
        <w:rPr>
          <w:rFonts w:ascii="HG正楷書体-PRO" w:eastAsia="HG正楷書体-PRO" w:hint="eastAsia"/>
          <w:sz w:val="28"/>
          <w:szCs w:val="28"/>
          <w:u w:val="single"/>
        </w:rPr>
        <w:t>会</w:t>
      </w:r>
      <w:r w:rsidR="002F1545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Pr="002F1545">
        <w:rPr>
          <w:rFonts w:ascii="HG正楷書体-PRO" w:eastAsia="HG正楷書体-PRO" w:hint="eastAsia"/>
          <w:sz w:val="28"/>
          <w:szCs w:val="28"/>
          <w:u w:val="single"/>
        </w:rPr>
        <w:t>員</w:t>
      </w:r>
      <w:r w:rsidR="002F1545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Pr="002F1545">
        <w:rPr>
          <w:rFonts w:ascii="HG正楷書体-PRO" w:eastAsia="HG正楷書体-PRO" w:hint="eastAsia"/>
          <w:sz w:val="28"/>
          <w:szCs w:val="28"/>
          <w:u w:val="single"/>
        </w:rPr>
        <w:t>各</w:t>
      </w:r>
      <w:r w:rsidR="002F1545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Pr="002F1545">
        <w:rPr>
          <w:rFonts w:ascii="HG正楷書体-PRO" w:eastAsia="HG正楷書体-PRO" w:hint="eastAsia"/>
          <w:sz w:val="28"/>
          <w:szCs w:val="28"/>
          <w:u w:val="single"/>
        </w:rPr>
        <w:t>位</w:t>
      </w:r>
    </w:p>
    <w:p w:rsidR="003073A3" w:rsidRPr="002F1545" w:rsidRDefault="003073A3" w:rsidP="002F1545">
      <w:pPr>
        <w:adjustRightInd w:val="0"/>
        <w:snapToGrid w:val="0"/>
        <w:jc w:val="righ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岐阜県弓道連盟会長　服部　康子</w:t>
      </w:r>
    </w:p>
    <w:p w:rsidR="003073A3" w:rsidRPr="002F1545" w:rsidRDefault="003073A3" w:rsidP="002F1545">
      <w:pPr>
        <w:adjustRightInd w:val="0"/>
        <w:snapToGrid w:val="0"/>
        <w:jc w:val="righ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競技事業担当副会長　玉置　公二</w:t>
      </w:r>
    </w:p>
    <w:p w:rsidR="003073A3" w:rsidRPr="002F1545" w:rsidRDefault="003073A3">
      <w:pPr>
        <w:rPr>
          <w:rFonts w:ascii="HG正楷書体-PRO" w:eastAsia="HG正楷書体-PRO"/>
          <w:sz w:val="22"/>
        </w:rPr>
      </w:pPr>
    </w:p>
    <w:p w:rsidR="003073A3" w:rsidRPr="002F1545" w:rsidRDefault="003073A3" w:rsidP="002F1545">
      <w:pPr>
        <w:rPr>
          <w:rFonts w:ascii="HG正楷書体-PRO" w:eastAsia="HG正楷書体-PRO"/>
          <w:sz w:val="36"/>
          <w:szCs w:val="36"/>
        </w:rPr>
      </w:pPr>
      <w:r w:rsidRPr="002F1545">
        <w:rPr>
          <w:rFonts w:ascii="HG正楷書体-PRO" w:eastAsia="HG正楷書体-PRO" w:hint="eastAsia"/>
          <w:sz w:val="36"/>
          <w:szCs w:val="36"/>
        </w:rPr>
        <w:t>平成２８年度披露射会・初射会実施要項</w:t>
      </w:r>
    </w:p>
    <w:p w:rsidR="003073A3" w:rsidRPr="002F1545" w:rsidRDefault="003073A3" w:rsidP="00442523">
      <w:pPr>
        <w:ind w:firstLineChars="800" w:firstLine="176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日　　時　　平成２９年１月</w:t>
      </w:r>
      <w:r w:rsidR="002F1545">
        <w:rPr>
          <w:rFonts w:ascii="HG正楷書体-PRO" w:eastAsia="HG正楷書体-PRO" w:hint="eastAsia"/>
          <w:sz w:val="22"/>
        </w:rPr>
        <w:t>8</w:t>
      </w:r>
      <w:r w:rsidRPr="002F1545">
        <w:rPr>
          <w:rFonts w:ascii="HG正楷書体-PRO" w:eastAsia="HG正楷書体-PRO" w:hint="eastAsia"/>
          <w:sz w:val="22"/>
        </w:rPr>
        <w:t>日（日）</w:t>
      </w:r>
      <w:r w:rsidR="00873BE1">
        <w:rPr>
          <w:rFonts w:ascii="HG正楷書体-PRO" w:eastAsia="HG正楷書体-PRO" w:hint="eastAsia"/>
          <w:sz w:val="22"/>
        </w:rPr>
        <w:t>９</w:t>
      </w:r>
      <w:r w:rsidR="0080635F">
        <w:rPr>
          <w:rFonts w:ascii="HG正楷書体-PRO" w:eastAsia="HG正楷書体-PRO" w:hint="eastAsia"/>
          <w:sz w:val="22"/>
        </w:rPr>
        <w:t>時２０分（８；３０開場）</w:t>
      </w:r>
    </w:p>
    <w:p w:rsidR="003073A3" w:rsidRPr="002F1545" w:rsidRDefault="003073A3" w:rsidP="002F1545">
      <w:pPr>
        <w:ind w:firstLineChars="200" w:firstLine="440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会　　場　　可児市弓道場（可児市谷追</w:t>
      </w:r>
      <w:r w:rsidR="003B2FDD" w:rsidRPr="002F1545">
        <w:rPr>
          <w:rFonts w:ascii="HG正楷書体-PRO" w:eastAsia="HG正楷書体-PRO" w:hint="eastAsia"/>
          <w:sz w:val="22"/>
        </w:rPr>
        <w:t>間１３８-２）</w:t>
      </w:r>
    </w:p>
    <w:p w:rsidR="003B2FDD" w:rsidRPr="002F1545" w:rsidRDefault="003B2FDD" w:rsidP="00442523">
      <w:pPr>
        <w:jc w:val="left"/>
        <w:rPr>
          <w:rFonts w:ascii="HG正楷書体-PRO" w:eastAsia="HG正楷書体-PRO"/>
          <w:sz w:val="32"/>
          <w:szCs w:val="32"/>
          <w:shd w:val="pct15" w:color="auto" w:fill="FFFFFF"/>
        </w:rPr>
      </w:pPr>
      <w:r w:rsidRPr="002F1545">
        <w:rPr>
          <w:rFonts w:ascii="HG正楷書体-PRO" w:eastAsia="HG正楷書体-PRO" w:hint="eastAsia"/>
          <w:sz w:val="32"/>
          <w:szCs w:val="32"/>
          <w:shd w:val="pct15" w:color="auto" w:fill="FFFFFF"/>
        </w:rPr>
        <w:t>披露射会</w:t>
      </w:r>
    </w:p>
    <w:p w:rsidR="0040162E" w:rsidRPr="002F1545" w:rsidRDefault="0040162E" w:rsidP="002F1545">
      <w:pPr>
        <w:rPr>
          <w:rFonts w:ascii="HG正楷書体-PRO" w:eastAsia="HG正楷書体-PRO"/>
          <w:sz w:val="24"/>
          <w:szCs w:val="24"/>
        </w:rPr>
      </w:pPr>
      <w:r w:rsidRPr="002F1545">
        <w:rPr>
          <w:rFonts w:ascii="HG正楷書体-PRO" w:eastAsia="HG正楷書体-PRO" w:hint="eastAsia"/>
          <w:sz w:val="24"/>
          <w:szCs w:val="24"/>
        </w:rPr>
        <w:t>平成２８年内に錬士・教士に昇格された方、また六段以上に昇段された方を皆で</w:t>
      </w:r>
      <w:r w:rsidR="00D47A51" w:rsidRPr="002F1545">
        <w:rPr>
          <w:rFonts w:ascii="HG正楷書体-PRO" w:eastAsia="HG正楷書体-PRO" w:hint="eastAsia"/>
          <w:sz w:val="24"/>
          <w:szCs w:val="24"/>
        </w:rPr>
        <w:t>お祝いしたいと思いますので</w:t>
      </w:r>
      <w:r w:rsidR="002F1545">
        <w:rPr>
          <w:rFonts w:ascii="HG正楷書体-PRO" w:eastAsia="HG正楷書体-PRO" w:hint="eastAsia"/>
          <w:sz w:val="24"/>
          <w:szCs w:val="24"/>
        </w:rPr>
        <w:t>多数の</w:t>
      </w:r>
      <w:r w:rsidR="00D47A51" w:rsidRPr="002F1545">
        <w:rPr>
          <w:rFonts w:ascii="HG正楷書体-PRO" w:eastAsia="HG正楷書体-PRO" w:hint="eastAsia"/>
          <w:sz w:val="24"/>
          <w:szCs w:val="24"/>
        </w:rPr>
        <w:t>会員の皆様の参加をお願い致します。</w:t>
      </w:r>
    </w:p>
    <w:p w:rsidR="003B2FDD" w:rsidRPr="002F1545" w:rsidRDefault="003B2FDD" w:rsidP="00442523">
      <w:pPr>
        <w:ind w:leftChars="200" w:left="970" w:hangingChars="250" w:hanging="55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巻藁射礼</w:t>
      </w:r>
    </w:p>
    <w:p w:rsidR="003B2FDD" w:rsidRPr="002F1545" w:rsidRDefault="003B2FDD" w:rsidP="00442523">
      <w:pPr>
        <w:ind w:leftChars="200" w:left="2070" w:hangingChars="250" w:hanging="165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220"/>
          <w:kern w:val="0"/>
          <w:sz w:val="22"/>
          <w:fitText w:val="880" w:id="1266851584"/>
        </w:rPr>
        <w:t>矢</w:t>
      </w:r>
      <w:r w:rsidRPr="002F1545">
        <w:rPr>
          <w:rFonts w:ascii="HG正楷書体-PRO" w:eastAsia="HG正楷書体-PRO" w:hint="eastAsia"/>
          <w:kern w:val="0"/>
          <w:sz w:val="22"/>
          <w:fitText w:val="880" w:id="1266851584"/>
        </w:rPr>
        <w:t>渡</w:t>
      </w:r>
    </w:p>
    <w:p w:rsidR="003B2FDD" w:rsidRPr="002F1545" w:rsidRDefault="003B2FDD" w:rsidP="00442523">
      <w:pPr>
        <w:ind w:leftChars="200" w:left="1245" w:hangingChars="250" w:hanging="825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55"/>
          <w:kern w:val="0"/>
          <w:sz w:val="22"/>
          <w:fitText w:val="880" w:id="1266851585"/>
        </w:rPr>
        <w:t>祝射</w:t>
      </w:r>
      <w:r w:rsidRPr="002F1545">
        <w:rPr>
          <w:rFonts w:ascii="HG正楷書体-PRO" w:eastAsia="HG正楷書体-PRO" w:hint="eastAsia"/>
          <w:kern w:val="0"/>
          <w:sz w:val="22"/>
          <w:fitText w:val="880" w:id="1266851585"/>
        </w:rPr>
        <w:t>礼</w:t>
      </w:r>
      <w:r w:rsidR="00873BE1">
        <w:rPr>
          <w:rFonts w:ascii="HG正楷書体-PRO" w:eastAsia="HG正楷書体-PRO" w:hint="eastAsia"/>
          <w:sz w:val="22"/>
        </w:rPr>
        <w:t xml:space="preserve">　　県弓連執行部・常任理事</w:t>
      </w:r>
    </w:p>
    <w:p w:rsidR="00873BE1" w:rsidRDefault="003B2FDD" w:rsidP="00873BE1">
      <w:pPr>
        <w:ind w:leftChars="200" w:left="1740" w:hangingChars="400" w:hanging="13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55"/>
          <w:kern w:val="0"/>
          <w:sz w:val="22"/>
          <w:fitText w:val="880" w:id="1266851586"/>
        </w:rPr>
        <w:t>答射</w:t>
      </w:r>
      <w:r w:rsidR="0040162E" w:rsidRPr="002F1545">
        <w:rPr>
          <w:rFonts w:ascii="HG正楷書体-PRO" w:eastAsia="HG正楷書体-PRO" w:hint="eastAsia"/>
          <w:kern w:val="0"/>
          <w:sz w:val="22"/>
          <w:fitText w:val="880" w:id="1266851586"/>
        </w:rPr>
        <w:t>礼</w:t>
      </w:r>
      <w:r w:rsidRPr="002F1545">
        <w:rPr>
          <w:rFonts w:ascii="HG正楷書体-PRO" w:eastAsia="HG正楷書体-PRO" w:hint="eastAsia"/>
          <w:sz w:val="22"/>
        </w:rPr>
        <w:t xml:space="preserve">　</w:t>
      </w:r>
      <w:r w:rsidR="00873BE1">
        <w:rPr>
          <w:rFonts w:ascii="HG正楷書体-PRO" w:eastAsia="HG正楷書体-PRO" w:hint="eastAsia"/>
          <w:sz w:val="22"/>
        </w:rPr>
        <w:t xml:space="preserve">　平成２８年１月１日から１２月末までの審査で錬士・教士に昇格さ</w:t>
      </w:r>
    </w:p>
    <w:p w:rsidR="00D47A51" w:rsidRPr="002F1545" w:rsidRDefault="003B2FDD" w:rsidP="00873BE1">
      <w:pPr>
        <w:ind w:firstLineChars="800" w:firstLine="176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た方また六段以上に昇段された方</w:t>
      </w:r>
      <w:r w:rsidR="00873BE1">
        <w:rPr>
          <w:rFonts w:ascii="HG正楷書体-PRO" w:eastAsia="HG正楷書体-PRO" w:hint="eastAsia"/>
          <w:sz w:val="22"/>
        </w:rPr>
        <w:t>による（内容は後日連絡）</w:t>
      </w:r>
    </w:p>
    <w:p w:rsidR="00D47A51" w:rsidRPr="002F1545" w:rsidRDefault="00D47A51" w:rsidP="00442523">
      <w:pPr>
        <w:jc w:val="left"/>
        <w:rPr>
          <w:rFonts w:ascii="HG正楷書体-PRO" w:eastAsia="HG正楷書体-PRO"/>
          <w:sz w:val="32"/>
          <w:szCs w:val="32"/>
          <w:shd w:val="pct15" w:color="auto" w:fill="FFFFFF"/>
        </w:rPr>
      </w:pPr>
      <w:r w:rsidRPr="00873BE1">
        <w:rPr>
          <w:rFonts w:ascii="HG正楷書体-PRO" w:eastAsia="HG正楷書体-PRO" w:hint="eastAsia"/>
          <w:spacing w:val="80"/>
          <w:kern w:val="0"/>
          <w:sz w:val="32"/>
          <w:szCs w:val="32"/>
          <w:shd w:val="pct15" w:color="auto" w:fill="FFFFFF"/>
          <w:fitText w:val="1280" w:id="1266852864"/>
        </w:rPr>
        <w:t>初射</w:t>
      </w:r>
      <w:r w:rsidRPr="00873BE1">
        <w:rPr>
          <w:rFonts w:ascii="HG正楷書体-PRO" w:eastAsia="HG正楷書体-PRO" w:hint="eastAsia"/>
          <w:kern w:val="0"/>
          <w:sz w:val="32"/>
          <w:szCs w:val="32"/>
          <w:shd w:val="pct15" w:color="auto" w:fill="FFFFFF"/>
          <w:fitText w:val="1280" w:id="1266852864"/>
        </w:rPr>
        <w:t>会</w:t>
      </w:r>
    </w:p>
    <w:p w:rsidR="00D47A51" w:rsidRPr="002F1545" w:rsidRDefault="00D47A51" w:rsidP="00442523">
      <w:pPr>
        <w:ind w:leftChars="200" w:left="4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220"/>
          <w:kern w:val="0"/>
          <w:sz w:val="22"/>
          <w:fitText w:val="880" w:id="1266854144"/>
        </w:rPr>
        <w:t>種</w:t>
      </w:r>
      <w:r w:rsidRPr="002F1545">
        <w:rPr>
          <w:rFonts w:ascii="HG正楷書体-PRO" w:eastAsia="HG正楷書体-PRO" w:hint="eastAsia"/>
          <w:kern w:val="0"/>
          <w:sz w:val="22"/>
          <w:fitText w:val="880" w:id="1266854144"/>
        </w:rPr>
        <w:t>目</w:t>
      </w:r>
      <w:r w:rsidRPr="002F1545">
        <w:rPr>
          <w:rFonts w:ascii="HG正楷書体-PRO" w:eastAsia="HG正楷書体-PRO" w:hint="eastAsia"/>
          <w:sz w:val="22"/>
        </w:rPr>
        <w:t xml:space="preserve">　　近的競技（坐射・霞的）</w:t>
      </w:r>
    </w:p>
    <w:p w:rsidR="00D47A51" w:rsidRPr="002F1545" w:rsidRDefault="00D47A51" w:rsidP="00442523">
      <w:pPr>
        <w:ind w:leftChars="200" w:left="4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220"/>
          <w:kern w:val="0"/>
          <w:sz w:val="22"/>
          <w:fitText w:val="880" w:id="1266854145"/>
        </w:rPr>
        <w:t>種</w:t>
      </w:r>
      <w:r w:rsidRPr="002F1545">
        <w:rPr>
          <w:rFonts w:ascii="HG正楷書体-PRO" w:eastAsia="HG正楷書体-PRO" w:hint="eastAsia"/>
          <w:kern w:val="0"/>
          <w:sz w:val="22"/>
          <w:fitText w:val="880" w:id="1266854145"/>
        </w:rPr>
        <w:t>類</w:t>
      </w:r>
      <w:r w:rsidRPr="002F1545">
        <w:rPr>
          <w:rFonts w:ascii="HG正楷書体-PRO" w:eastAsia="HG正楷書体-PRO" w:hint="eastAsia"/>
          <w:sz w:val="22"/>
        </w:rPr>
        <w:t xml:space="preserve">　　個人競技</w:t>
      </w:r>
    </w:p>
    <w:p w:rsidR="00442523" w:rsidRDefault="00D47A51" w:rsidP="00442523">
      <w:pPr>
        <w:ind w:leftChars="200" w:left="4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220"/>
          <w:kern w:val="0"/>
          <w:sz w:val="22"/>
          <w:fitText w:val="880" w:id="1266854146"/>
        </w:rPr>
        <w:t>種</w:t>
      </w:r>
      <w:r w:rsidRPr="002F1545">
        <w:rPr>
          <w:rFonts w:ascii="HG正楷書体-PRO" w:eastAsia="HG正楷書体-PRO" w:hint="eastAsia"/>
          <w:kern w:val="0"/>
          <w:sz w:val="22"/>
          <w:fitText w:val="880" w:id="1266854146"/>
        </w:rPr>
        <w:t>別</w:t>
      </w:r>
      <w:r w:rsidR="002F1545">
        <w:rPr>
          <w:rFonts w:ascii="HG正楷書体-PRO" w:eastAsia="HG正楷書体-PRO" w:hint="eastAsia"/>
          <w:kern w:val="0"/>
          <w:sz w:val="22"/>
        </w:rPr>
        <w:t xml:space="preserve">　</w:t>
      </w:r>
      <w:r w:rsidRPr="002F1545">
        <w:rPr>
          <w:rFonts w:ascii="HG正楷書体-PRO" w:eastAsia="HG正楷書体-PRO" w:hint="eastAsia"/>
          <w:sz w:val="22"/>
        </w:rPr>
        <w:t xml:space="preserve">　</w:t>
      </w:r>
      <w:r w:rsidR="002F1545">
        <w:rPr>
          <w:rFonts w:ascii="HG正楷書体-PRO" w:eastAsia="HG正楷書体-PRO" w:hint="eastAsia"/>
          <w:sz w:val="22"/>
        </w:rPr>
        <w:t>①</w:t>
      </w:r>
      <w:r w:rsidRPr="002F1545">
        <w:rPr>
          <w:rFonts w:ascii="HG正楷書体-PRO" w:eastAsia="HG正楷書体-PRO" w:hint="eastAsia"/>
          <w:sz w:val="22"/>
        </w:rPr>
        <w:t>五段以下男子の部</w:t>
      </w:r>
      <w:r w:rsidR="002F1545">
        <w:rPr>
          <w:rFonts w:ascii="HG正楷書体-PRO" w:eastAsia="HG正楷書体-PRO" w:hint="eastAsia"/>
          <w:sz w:val="22"/>
        </w:rPr>
        <w:t xml:space="preserve">　　　②</w:t>
      </w:r>
      <w:r w:rsidRPr="002F1545">
        <w:rPr>
          <w:rFonts w:ascii="HG正楷書体-PRO" w:eastAsia="HG正楷書体-PRO" w:hint="eastAsia"/>
          <w:sz w:val="22"/>
        </w:rPr>
        <w:t>五段以下女子の部</w:t>
      </w:r>
    </w:p>
    <w:p w:rsidR="00D47A51" w:rsidRPr="002F1545" w:rsidRDefault="002F1545" w:rsidP="00442523">
      <w:pPr>
        <w:ind w:leftChars="200" w:left="420" w:firstLineChars="600" w:firstLine="132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③</w:t>
      </w:r>
      <w:r w:rsidR="00D47A51" w:rsidRPr="002F1545">
        <w:rPr>
          <w:rFonts w:ascii="HG正楷書体-PRO" w:eastAsia="HG正楷書体-PRO" w:hint="eastAsia"/>
          <w:sz w:val="22"/>
        </w:rPr>
        <w:t>錬士の部</w:t>
      </w:r>
      <w:r>
        <w:rPr>
          <w:rFonts w:ascii="HG正楷書体-PRO" w:eastAsia="HG正楷書体-PRO" w:hint="eastAsia"/>
          <w:sz w:val="22"/>
        </w:rPr>
        <w:t xml:space="preserve">　　　　　　　④</w:t>
      </w:r>
      <w:r w:rsidR="00D47A51" w:rsidRPr="002F1545">
        <w:rPr>
          <w:rFonts w:ascii="HG正楷書体-PRO" w:eastAsia="HG正楷書体-PRO" w:hint="eastAsia"/>
          <w:sz w:val="22"/>
        </w:rPr>
        <w:t>範教士の部</w:t>
      </w:r>
    </w:p>
    <w:p w:rsidR="00D47A51" w:rsidRPr="002F1545" w:rsidRDefault="00D47A51" w:rsidP="00442523">
      <w:pPr>
        <w:ind w:leftChars="200" w:left="4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競技方法　　四つ矢坐射１回的中制　５人立２射場</w:t>
      </w:r>
    </w:p>
    <w:p w:rsidR="00D47A51" w:rsidRPr="002F1545" w:rsidRDefault="00D47A51" w:rsidP="00442523">
      <w:pPr>
        <w:ind w:leftChars="200" w:left="420" w:firstLineChars="600" w:firstLine="13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優勝決定戦は射詰め</w:t>
      </w:r>
      <w:r w:rsidR="00B6602F" w:rsidRPr="002F1545">
        <w:rPr>
          <w:rFonts w:ascii="HG正楷書体-PRO" w:eastAsia="HG正楷書体-PRO" w:hint="eastAsia"/>
          <w:sz w:val="22"/>
        </w:rPr>
        <w:t>競射、その他は遠近競射</w:t>
      </w:r>
    </w:p>
    <w:p w:rsidR="00B6602F" w:rsidRPr="002F1545" w:rsidRDefault="00B6602F" w:rsidP="00442523">
      <w:pPr>
        <w:ind w:leftChars="200" w:left="420" w:firstLineChars="600" w:firstLine="396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220"/>
          <w:kern w:val="0"/>
          <w:sz w:val="22"/>
          <w:fitText w:val="880" w:id="1266854400"/>
        </w:rPr>
        <w:t>表</w:t>
      </w:r>
      <w:r w:rsidRPr="002F1545">
        <w:rPr>
          <w:rFonts w:ascii="HG正楷書体-PRO" w:eastAsia="HG正楷書体-PRO" w:hint="eastAsia"/>
          <w:kern w:val="0"/>
          <w:sz w:val="22"/>
          <w:fitText w:val="880" w:id="1266854400"/>
        </w:rPr>
        <w:t>彰</w:t>
      </w:r>
      <w:r w:rsidRPr="002F1545">
        <w:rPr>
          <w:rFonts w:ascii="HG正楷書体-PRO" w:eastAsia="HG正楷書体-PRO" w:hint="eastAsia"/>
          <w:sz w:val="22"/>
        </w:rPr>
        <w:t xml:space="preserve">　　各種別３位まで</w:t>
      </w:r>
    </w:p>
    <w:p w:rsidR="00B6602F" w:rsidRPr="002F1545" w:rsidRDefault="00B6602F" w:rsidP="00442523">
      <w:pPr>
        <w:ind w:leftChars="200" w:left="4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55"/>
          <w:kern w:val="0"/>
          <w:sz w:val="22"/>
          <w:fitText w:val="880" w:id="1266854401"/>
        </w:rPr>
        <w:t>申込</w:t>
      </w:r>
      <w:r w:rsidRPr="002F1545">
        <w:rPr>
          <w:rFonts w:ascii="HG正楷書体-PRO" w:eastAsia="HG正楷書体-PRO" w:hint="eastAsia"/>
          <w:kern w:val="0"/>
          <w:sz w:val="22"/>
          <w:fitText w:val="880" w:id="1266854401"/>
        </w:rPr>
        <w:t>先</w:t>
      </w:r>
      <w:r w:rsidRPr="002F1545">
        <w:rPr>
          <w:rFonts w:ascii="HG正楷書体-PRO" w:eastAsia="HG正楷書体-PRO" w:hint="eastAsia"/>
          <w:sz w:val="22"/>
        </w:rPr>
        <w:t xml:space="preserve">　</w:t>
      </w:r>
      <w:r w:rsidR="002F1545">
        <w:rPr>
          <w:rFonts w:ascii="HG正楷書体-PRO" w:eastAsia="HG正楷書体-PRO" w:hint="eastAsia"/>
          <w:sz w:val="22"/>
        </w:rPr>
        <w:t xml:space="preserve">　</w:t>
      </w:r>
    </w:p>
    <w:p w:rsidR="00B6602F" w:rsidRPr="002F1545" w:rsidRDefault="00880045" w:rsidP="002F1545">
      <w:pPr>
        <w:ind w:leftChars="200" w:left="420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</w:t>
      </w:r>
      <w:r w:rsidR="00B6602F" w:rsidRPr="002F1545">
        <w:rPr>
          <w:rFonts w:ascii="HG正楷書体-PRO" w:eastAsia="HG正楷書体-PRO" w:hint="eastAsia"/>
          <w:sz w:val="22"/>
        </w:rPr>
        <w:t xml:space="preserve">　競技事業担当事務局　棚橋　美喜子</w:t>
      </w:r>
    </w:p>
    <w:p w:rsidR="00B6602F" w:rsidRDefault="00B6602F" w:rsidP="0065049D">
      <w:pPr>
        <w:ind w:leftChars="200" w:left="420"/>
        <w:rPr>
          <w:rFonts w:ascii="HG正楷書体-PRO" w:eastAsia="HG正楷書体-PRO" w:hint="eastAsia"/>
          <w:sz w:val="22"/>
        </w:rPr>
      </w:pPr>
      <w:r w:rsidRPr="002F1545">
        <w:rPr>
          <w:rFonts w:ascii="HG正楷書体-PRO" w:eastAsia="HG正楷書体-PRO" w:hint="eastAsia"/>
          <w:sz w:val="22"/>
        </w:rPr>
        <w:t xml:space="preserve">　　　　</w:t>
      </w:r>
    </w:p>
    <w:p w:rsidR="0065049D" w:rsidRPr="0065049D" w:rsidRDefault="0065049D" w:rsidP="0065049D">
      <w:pPr>
        <w:ind w:leftChars="200" w:left="420"/>
        <w:rPr>
          <w:rFonts w:ascii="HG正楷書体-PRO" w:eastAsia="HG正楷書体-PRO" w:hint="eastAsia"/>
          <w:sz w:val="22"/>
        </w:rPr>
      </w:pPr>
    </w:p>
    <w:p w:rsidR="0065049D" w:rsidRPr="002F1545" w:rsidRDefault="0065049D" w:rsidP="0065049D">
      <w:pPr>
        <w:ind w:leftChars="200" w:left="420"/>
        <w:rPr>
          <w:rFonts w:ascii="HG正楷書体-PRO" w:eastAsia="HG正楷書体-PRO"/>
          <w:sz w:val="22"/>
        </w:rPr>
      </w:pPr>
    </w:p>
    <w:p w:rsidR="003B2FDD" w:rsidRPr="002F1545" w:rsidRDefault="00B6602F" w:rsidP="00880045">
      <w:pPr>
        <w:ind w:leftChars="200" w:left="420"/>
        <w:jc w:val="left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z w:val="22"/>
        </w:rPr>
        <w:t>申込期限　　平成２８年１２月２５日（日）</w:t>
      </w:r>
    </w:p>
    <w:p w:rsidR="002F1545" w:rsidRDefault="002F1545" w:rsidP="002F1545">
      <w:pPr>
        <w:ind w:firstLineChars="150" w:firstLine="495"/>
        <w:rPr>
          <w:rFonts w:ascii="HG正楷書体-PRO" w:eastAsia="HG正楷書体-PRO"/>
          <w:sz w:val="22"/>
        </w:rPr>
      </w:pPr>
      <w:r w:rsidRPr="002F1545">
        <w:rPr>
          <w:rFonts w:ascii="HG正楷書体-PRO" w:eastAsia="HG正楷書体-PRO" w:hint="eastAsia"/>
          <w:spacing w:val="55"/>
          <w:kern w:val="0"/>
          <w:sz w:val="22"/>
          <w:fitText w:val="880" w:id="1266854402"/>
        </w:rPr>
        <w:t>その</w:t>
      </w:r>
      <w:r w:rsidRPr="002F1545">
        <w:rPr>
          <w:rFonts w:ascii="HG正楷書体-PRO" w:eastAsia="HG正楷書体-PRO" w:hint="eastAsia"/>
          <w:kern w:val="0"/>
          <w:sz w:val="22"/>
          <w:fitText w:val="880" w:id="1266854402"/>
        </w:rPr>
        <w:t>他</w:t>
      </w:r>
      <w:r>
        <w:rPr>
          <w:rFonts w:ascii="HG正楷書体-PRO" w:eastAsia="HG正楷書体-PRO" w:hint="eastAsia"/>
          <w:kern w:val="0"/>
          <w:sz w:val="22"/>
        </w:rPr>
        <w:t xml:space="preserve"> </w:t>
      </w:r>
      <w:r w:rsidRPr="002F1545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①昼食弁当は</w:t>
      </w:r>
      <w:r w:rsidRPr="002F1545">
        <w:rPr>
          <w:rFonts w:ascii="HG正楷書体-PRO" w:eastAsia="HG正楷書体-PRO" w:hint="eastAsia"/>
          <w:b/>
          <w:sz w:val="22"/>
        </w:rPr>
        <w:t>７００</w:t>
      </w:r>
      <w:r>
        <w:rPr>
          <w:rFonts w:ascii="HG正楷書体-PRO" w:eastAsia="HG正楷書体-PRO" w:hint="eastAsia"/>
          <w:sz w:val="22"/>
        </w:rPr>
        <w:t>円にて注文たまわります。申込書にご記入下さい</w:t>
      </w:r>
    </w:p>
    <w:p w:rsidR="002F1545" w:rsidRDefault="002F1545" w:rsidP="002F1545">
      <w:pPr>
        <w:ind w:firstLineChars="200" w:firstLine="440"/>
        <w:rPr>
          <w:rFonts w:ascii="HG正楷書体-PRO" w:eastAsia="HG正楷書体-PRO"/>
          <w:color w:val="FF0000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</w:t>
      </w:r>
      <w:r w:rsidRPr="002F1545">
        <w:rPr>
          <w:rFonts w:ascii="HG正楷書体-PRO" w:eastAsia="HG正楷書体-PRO" w:hint="eastAsia"/>
          <w:color w:val="FF0000"/>
          <w:sz w:val="22"/>
        </w:rPr>
        <w:t>（代金は支部ごとにまとめて当日受付にてお支払</w:t>
      </w:r>
      <w:r w:rsidR="0080635F">
        <w:rPr>
          <w:rFonts w:ascii="HG正楷書体-PRO" w:eastAsia="HG正楷書体-PRO" w:hint="eastAsia"/>
          <w:color w:val="FF0000"/>
          <w:sz w:val="22"/>
        </w:rPr>
        <w:t>い</w:t>
      </w:r>
      <w:r w:rsidRPr="002F1545">
        <w:rPr>
          <w:rFonts w:ascii="HG正楷書体-PRO" w:eastAsia="HG正楷書体-PRO" w:hint="eastAsia"/>
          <w:color w:val="FF0000"/>
          <w:sz w:val="22"/>
        </w:rPr>
        <w:t>下さい）</w:t>
      </w:r>
    </w:p>
    <w:p w:rsidR="002F1545" w:rsidRDefault="002F1545" w:rsidP="00880045">
      <w:pPr>
        <w:ind w:leftChars="200" w:left="1960" w:hangingChars="700" w:hanging="154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color w:val="FF0000"/>
          <w:sz w:val="22"/>
        </w:rPr>
        <w:t xml:space="preserve">　　　　    </w:t>
      </w:r>
      <w:r>
        <w:rPr>
          <w:rFonts w:ascii="HG正楷書体-PRO" w:eastAsia="HG正楷書体-PRO" w:hint="eastAsia"/>
          <w:sz w:val="22"/>
        </w:rPr>
        <w:t>②大会写真入賞者氏名等報道機関や県連ホームページに公開</w:t>
      </w:r>
      <w:r w:rsidR="00880045">
        <w:rPr>
          <w:rFonts w:ascii="HG正楷書体-PRO" w:eastAsia="HG正楷書体-PRO" w:hint="eastAsia"/>
          <w:sz w:val="22"/>
        </w:rPr>
        <w:t>することが</w:t>
      </w:r>
      <w:r>
        <w:rPr>
          <w:rFonts w:ascii="HG正楷書体-PRO" w:eastAsia="HG正楷書体-PRO" w:hint="eastAsia"/>
          <w:sz w:val="22"/>
        </w:rPr>
        <w:t>ありますのでご了承ください。</w:t>
      </w:r>
      <w:r>
        <w:rPr>
          <w:rFonts w:ascii="HG正楷書体-PRO" w:eastAsia="HG正楷書体-PRO"/>
          <w:sz w:val="22"/>
        </w:rPr>
        <w:br w:type="page"/>
      </w:r>
    </w:p>
    <w:p w:rsidR="002A0262" w:rsidRDefault="002A0262" w:rsidP="002A0262">
      <w:pPr>
        <w:ind w:leftChars="200" w:left="2380" w:hangingChars="700" w:hanging="1960"/>
        <w:jc w:val="left"/>
        <w:rPr>
          <w:rFonts w:ascii="HG正楷書体-PRO" w:eastAsia="HG正楷書体-PRO"/>
          <w:sz w:val="18"/>
          <w:szCs w:val="18"/>
        </w:rPr>
      </w:pPr>
      <w:r w:rsidRPr="002A0262">
        <w:rPr>
          <w:rFonts w:ascii="HG正楷書体-PRO" w:eastAsia="HG正楷書体-PRO" w:hint="eastAsia"/>
          <w:sz w:val="28"/>
          <w:szCs w:val="28"/>
        </w:rPr>
        <w:lastRenderedPageBreak/>
        <w:t>平成２８年度岐阜県弓道連盟披露射会・初射会参加申込書</w:t>
      </w:r>
    </w:p>
    <w:p w:rsidR="00001BFA" w:rsidRPr="00001BFA" w:rsidRDefault="00001BFA" w:rsidP="00001BFA">
      <w:pPr>
        <w:ind w:leftChars="200" w:left="2100" w:hangingChars="700" w:hanging="1680"/>
        <w:jc w:val="left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支部（分会）</w:t>
      </w:r>
      <w:r>
        <w:rPr>
          <w:rFonts w:ascii="HG正楷書体-PRO" w:eastAsia="HG正楷書体-PRO" w:hint="eastAsia"/>
          <w:sz w:val="24"/>
          <w:szCs w:val="24"/>
        </w:rPr>
        <w:t xml:space="preserve">　　　　　　</w:t>
      </w:r>
      <w:r w:rsidRPr="00001BFA">
        <w:rPr>
          <w:rFonts w:ascii="HG正楷書体-PRO" w:eastAsia="HG正楷書体-PRO" w:hint="eastAsia"/>
          <w:sz w:val="24"/>
          <w:szCs w:val="24"/>
          <w:u w:val="single"/>
        </w:rPr>
        <w:t>担当者</w:t>
      </w:r>
      <w:r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　　</w:t>
      </w:r>
    </w:p>
    <w:p w:rsidR="00001BFA" w:rsidRDefault="00001BFA" w:rsidP="00614A11">
      <w:pPr>
        <w:ind w:leftChars="300" w:left="2310" w:hangingChars="700" w:hanging="1680"/>
        <w:jc w:val="left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</w:t>
      </w:r>
      <w:r w:rsidRPr="00001BFA">
        <w:rPr>
          <w:rFonts w:ascii="HG正楷書体-PRO" w:eastAsia="HG正楷書体-PRO" w:hint="eastAsia"/>
          <w:sz w:val="24"/>
          <w:szCs w:val="24"/>
          <w:u w:val="single"/>
        </w:rPr>
        <w:t>電話番号</w:t>
      </w:r>
      <w:r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　</w:t>
      </w:r>
    </w:p>
    <w:tbl>
      <w:tblPr>
        <w:tblStyle w:val="a5"/>
        <w:tblW w:w="9357" w:type="dxa"/>
        <w:tblInd w:w="-318" w:type="dxa"/>
        <w:tblLook w:val="04A0"/>
      </w:tblPr>
      <w:tblGrid>
        <w:gridCol w:w="846"/>
        <w:gridCol w:w="1680"/>
        <w:gridCol w:w="1648"/>
        <w:gridCol w:w="599"/>
        <w:gridCol w:w="599"/>
        <w:gridCol w:w="416"/>
        <w:gridCol w:w="416"/>
        <w:gridCol w:w="416"/>
        <w:gridCol w:w="416"/>
        <w:gridCol w:w="1337"/>
        <w:gridCol w:w="984"/>
      </w:tblGrid>
      <w:tr w:rsidR="0073727A" w:rsidTr="0073727A">
        <w:trPr>
          <w:trHeight w:val="510"/>
        </w:trPr>
        <w:tc>
          <w:tcPr>
            <w:tcW w:w="846" w:type="dxa"/>
            <w:vAlign w:val="center"/>
          </w:tcPr>
          <w:p w:rsidR="0073727A" w:rsidRPr="0073727A" w:rsidRDefault="0073727A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№</w:t>
            </w:r>
          </w:p>
        </w:tc>
        <w:tc>
          <w:tcPr>
            <w:tcW w:w="1680" w:type="dxa"/>
            <w:vAlign w:val="center"/>
          </w:tcPr>
          <w:p w:rsidR="0073727A" w:rsidRPr="0073727A" w:rsidRDefault="0073727A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氏　名</w:t>
            </w:r>
          </w:p>
        </w:tc>
        <w:tc>
          <w:tcPr>
            <w:tcW w:w="1648" w:type="dxa"/>
            <w:vAlign w:val="center"/>
          </w:tcPr>
          <w:p w:rsidR="0073727A" w:rsidRPr="0073727A" w:rsidRDefault="0073727A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ふりがな</w:t>
            </w:r>
          </w:p>
        </w:tc>
        <w:tc>
          <w:tcPr>
            <w:tcW w:w="599" w:type="dxa"/>
            <w:vAlign w:val="center"/>
          </w:tcPr>
          <w:p w:rsidR="0073727A" w:rsidRPr="0073727A" w:rsidRDefault="0073727A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sz w:val="24"/>
                <w:szCs w:val="24"/>
              </w:rPr>
              <w:t>称号</w:t>
            </w:r>
          </w:p>
        </w:tc>
        <w:tc>
          <w:tcPr>
            <w:tcW w:w="599" w:type="dxa"/>
            <w:vAlign w:val="center"/>
          </w:tcPr>
          <w:p w:rsidR="0073727A" w:rsidRPr="0073727A" w:rsidRDefault="0073727A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段位</w:t>
            </w:r>
          </w:p>
        </w:tc>
        <w:tc>
          <w:tcPr>
            <w:tcW w:w="416" w:type="dxa"/>
            <w:vAlign w:val="center"/>
          </w:tcPr>
          <w:p w:rsidR="0073727A" w:rsidRPr="0073727A" w:rsidRDefault="0073727A" w:rsidP="0073727A">
            <w:pPr>
              <w:adjustRightInd w:val="0"/>
              <w:snapToGrid w:val="0"/>
              <w:rPr>
                <w:rFonts w:ascii="HG正楷書体-PRO" w:eastAsia="HG正楷書体-PRO"/>
                <w:sz w:val="20"/>
                <w:szCs w:val="20"/>
              </w:rPr>
            </w:pPr>
            <w:r w:rsidRPr="0073727A">
              <w:rPr>
                <w:rFonts w:ascii="HG正楷書体-PRO" w:eastAsia="HG正楷書体-PRO" w:hint="eastAsia"/>
                <w:sz w:val="20"/>
                <w:szCs w:val="20"/>
              </w:rPr>
              <w:t>五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>下女</w:t>
            </w:r>
          </w:p>
        </w:tc>
        <w:tc>
          <w:tcPr>
            <w:tcW w:w="416" w:type="dxa"/>
            <w:vAlign w:val="center"/>
          </w:tcPr>
          <w:p w:rsidR="0073727A" w:rsidRPr="0073727A" w:rsidRDefault="0073727A" w:rsidP="0073727A">
            <w:pPr>
              <w:adjustRightInd w:val="0"/>
              <w:snapToGrid w:val="0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>五下男</w:t>
            </w:r>
          </w:p>
        </w:tc>
        <w:tc>
          <w:tcPr>
            <w:tcW w:w="416" w:type="dxa"/>
            <w:vAlign w:val="center"/>
          </w:tcPr>
          <w:p w:rsidR="0073727A" w:rsidRPr="0073727A" w:rsidRDefault="0073727A" w:rsidP="0073727A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>錬士</w:t>
            </w:r>
          </w:p>
        </w:tc>
        <w:tc>
          <w:tcPr>
            <w:tcW w:w="416" w:type="dxa"/>
            <w:vAlign w:val="center"/>
          </w:tcPr>
          <w:p w:rsidR="0073727A" w:rsidRPr="0073727A" w:rsidRDefault="0073727A" w:rsidP="0073727A">
            <w:pPr>
              <w:adjustRightInd w:val="0"/>
              <w:snapToGrid w:val="0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>範教士</w:t>
            </w:r>
          </w:p>
        </w:tc>
        <w:tc>
          <w:tcPr>
            <w:tcW w:w="1337" w:type="dxa"/>
            <w:vAlign w:val="center"/>
          </w:tcPr>
          <w:p w:rsidR="0073727A" w:rsidRDefault="0073727A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sz w:val="24"/>
                <w:szCs w:val="24"/>
              </w:rPr>
              <w:t>弁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73727A">
              <w:rPr>
                <w:rFonts w:ascii="HG正楷書体-PRO" w:eastAsia="HG正楷書体-PRO" w:hint="eastAsia"/>
                <w:sz w:val="24"/>
                <w:szCs w:val="24"/>
              </w:rPr>
              <w:t>当</w:t>
            </w:r>
          </w:p>
          <w:p w:rsidR="00F27F9E" w:rsidRPr="0073727A" w:rsidRDefault="00F27F9E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F27F9E">
              <w:rPr>
                <w:rFonts w:ascii="HG正楷書体-PRO" w:eastAsia="HG正楷書体-PRO" w:hint="eastAsia"/>
                <w:b/>
                <w:sz w:val="24"/>
                <w:szCs w:val="24"/>
              </w:rPr>
              <w:t>７００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円</w:t>
            </w:r>
          </w:p>
        </w:tc>
        <w:tc>
          <w:tcPr>
            <w:tcW w:w="984" w:type="dxa"/>
            <w:vAlign w:val="center"/>
          </w:tcPr>
          <w:p w:rsidR="0073727A" w:rsidRPr="0073727A" w:rsidRDefault="0073727A" w:rsidP="0073727A">
            <w:pPr>
              <w:rPr>
                <w:rFonts w:ascii="HG正楷書体-PRO" w:eastAsia="HG正楷書体-PRO"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sz w:val="24"/>
                <w:szCs w:val="24"/>
              </w:rPr>
              <w:t>備考</w:t>
            </w: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P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１２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１３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１４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１５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１６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１７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１８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１９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  <w:tr w:rsidR="0073727A" w:rsidTr="00F27F9E">
        <w:trPr>
          <w:trHeight w:val="454"/>
        </w:trPr>
        <w:tc>
          <w:tcPr>
            <w:tcW w:w="846" w:type="dxa"/>
            <w:vAlign w:val="center"/>
          </w:tcPr>
          <w:p w:rsidR="0073727A" w:rsidRPr="0073727A" w:rsidRDefault="0073727A" w:rsidP="002A0262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3727A">
              <w:rPr>
                <w:rFonts w:ascii="HG正楷書体-PRO" w:eastAsia="HG正楷書体-PRO" w:hint="eastAsia"/>
                <w:b/>
                <w:sz w:val="24"/>
                <w:szCs w:val="24"/>
              </w:rPr>
              <w:t>２０</w:t>
            </w:r>
          </w:p>
        </w:tc>
        <w:tc>
          <w:tcPr>
            <w:tcW w:w="1680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648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599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416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  <w:tc>
          <w:tcPr>
            <w:tcW w:w="984" w:type="dxa"/>
          </w:tcPr>
          <w:p w:rsidR="0073727A" w:rsidRDefault="0073727A" w:rsidP="00001BFA">
            <w:pPr>
              <w:jc w:val="left"/>
              <w:rPr>
                <w:rFonts w:ascii="HG正楷書体-PRO" w:eastAsia="HG正楷書体-PRO"/>
                <w:sz w:val="24"/>
                <w:szCs w:val="24"/>
                <w:u w:val="single"/>
              </w:rPr>
            </w:pPr>
          </w:p>
        </w:tc>
      </w:tr>
    </w:tbl>
    <w:p w:rsidR="00001BFA" w:rsidRDefault="00F27F9E" w:rsidP="00001BFA">
      <w:pPr>
        <w:ind w:leftChars="200" w:left="2100" w:hangingChars="700" w:hanging="1680"/>
        <w:jc w:val="left"/>
        <w:rPr>
          <w:rFonts w:ascii="HG正楷書体-PRO" w:eastAsia="HG正楷書体-PRO"/>
          <w:sz w:val="24"/>
          <w:szCs w:val="24"/>
        </w:rPr>
      </w:pPr>
      <w:r w:rsidRPr="00F27F9E">
        <w:rPr>
          <w:rFonts w:ascii="HG正楷書体-PRO" w:eastAsia="HG正楷書体-PRO" w:hint="eastAsia"/>
          <w:sz w:val="24"/>
          <w:szCs w:val="24"/>
        </w:rPr>
        <w:t>※用紙が不足</w:t>
      </w:r>
      <w:r>
        <w:rPr>
          <w:rFonts w:ascii="HG正楷書体-PRO" w:eastAsia="HG正楷書体-PRO" w:hint="eastAsia"/>
          <w:sz w:val="24"/>
          <w:szCs w:val="24"/>
        </w:rPr>
        <w:t>の場合はコピー願います</w:t>
      </w:r>
    </w:p>
    <w:p w:rsidR="00F27F9E" w:rsidRDefault="00F27F9E" w:rsidP="00001BFA">
      <w:pPr>
        <w:ind w:leftChars="200" w:left="2100" w:hangingChars="700" w:hanging="16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※低段者より</w:t>
      </w:r>
      <w:r w:rsidR="00442523">
        <w:rPr>
          <w:rFonts w:ascii="HG正楷書体-PRO" w:eastAsia="HG正楷書体-PRO" w:hint="eastAsia"/>
          <w:sz w:val="24"/>
          <w:szCs w:val="24"/>
        </w:rPr>
        <w:t>順に記入していただくと事務処理上助かります</w:t>
      </w:r>
    </w:p>
    <w:p w:rsidR="00442523" w:rsidRDefault="00442523" w:rsidP="00001BFA">
      <w:pPr>
        <w:ind w:leftChars="200" w:left="2100" w:hangingChars="700" w:hanging="168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※弁当の代金は支部で集めて頂き,まとめて受付でお支払下さい</w:t>
      </w:r>
    </w:p>
    <w:p w:rsidR="00FA0AFA" w:rsidRPr="00C92E93" w:rsidRDefault="00FA0AFA" w:rsidP="00C92E93">
      <w:pPr>
        <w:ind w:leftChars="200" w:left="2100" w:hangingChars="700" w:hanging="1680"/>
        <w:jc w:val="left"/>
        <w:rPr>
          <w:rFonts w:ascii="HG正楷書体-PRO" w:eastAsia="HG正楷書体-PRO"/>
          <w:sz w:val="24"/>
          <w:szCs w:val="24"/>
        </w:rPr>
      </w:pPr>
    </w:p>
    <w:sectPr w:rsidR="00FA0AFA" w:rsidRPr="00C92E93" w:rsidSect="00442523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9D" w:rsidRDefault="0065049D" w:rsidP="0065049D">
      <w:r>
        <w:separator/>
      </w:r>
    </w:p>
  </w:endnote>
  <w:endnote w:type="continuationSeparator" w:id="0">
    <w:p w:rsidR="0065049D" w:rsidRDefault="0065049D" w:rsidP="0065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9D" w:rsidRDefault="0065049D" w:rsidP="0065049D">
      <w:r>
        <w:separator/>
      </w:r>
    </w:p>
  </w:footnote>
  <w:footnote w:type="continuationSeparator" w:id="0">
    <w:p w:rsidR="0065049D" w:rsidRDefault="0065049D" w:rsidP="00650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3A3"/>
    <w:rsid w:val="00001BFA"/>
    <w:rsid w:val="002A0262"/>
    <w:rsid w:val="002F1545"/>
    <w:rsid w:val="002F53E8"/>
    <w:rsid w:val="003073A3"/>
    <w:rsid w:val="003B2FDD"/>
    <w:rsid w:val="0040162E"/>
    <w:rsid w:val="00442523"/>
    <w:rsid w:val="00614A11"/>
    <w:rsid w:val="0065049D"/>
    <w:rsid w:val="0073727A"/>
    <w:rsid w:val="0080635F"/>
    <w:rsid w:val="00873BE1"/>
    <w:rsid w:val="00876019"/>
    <w:rsid w:val="00880045"/>
    <w:rsid w:val="00A701EB"/>
    <w:rsid w:val="00AF53E5"/>
    <w:rsid w:val="00B53DCE"/>
    <w:rsid w:val="00B6602F"/>
    <w:rsid w:val="00B92A4E"/>
    <w:rsid w:val="00C92E93"/>
    <w:rsid w:val="00D47A51"/>
    <w:rsid w:val="00DD5B9B"/>
    <w:rsid w:val="00F27F9E"/>
    <w:rsid w:val="00FA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3A3"/>
  </w:style>
  <w:style w:type="character" w:customStyle="1" w:styleId="a4">
    <w:name w:val="日付 (文字)"/>
    <w:basedOn w:val="a0"/>
    <w:link w:val="a3"/>
    <w:uiPriority w:val="99"/>
    <w:semiHidden/>
    <w:rsid w:val="003073A3"/>
  </w:style>
  <w:style w:type="table" w:styleId="a5">
    <w:name w:val="Table Grid"/>
    <w:basedOn w:val="a1"/>
    <w:uiPriority w:val="59"/>
    <w:rsid w:val="0000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2E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0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5049D"/>
  </w:style>
  <w:style w:type="paragraph" w:styleId="a9">
    <w:name w:val="footer"/>
    <w:basedOn w:val="a"/>
    <w:link w:val="aa"/>
    <w:uiPriority w:val="99"/>
    <w:semiHidden/>
    <w:unhideWhenUsed/>
    <w:rsid w:val="00650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50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3A3"/>
  </w:style>
  <w:style w:type="character" w:customStyle="1" w:styleId="a4">
    <w:name w:val="日付 (文字)"/>
    <w:basedOn w:val="a0"/>
    <w:link w:val="a3"/>
    <w:uiPriority w:val="99"/>
    <w:semiHidden/>
    <w:rsid w:val="003073A3"/>
  </w:style>
  <w:style w:type="table" w:styleId="a5">
    <w:name w:val="Table Grid"/>
    <w:basedOn w:val="a1"/>
    <w:uiPriority w:val="59"/>
    <w:rsid w:val="0000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2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61F2-0F94-4A89-9A9C-116F264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KONDO NEC LL700</cp:lastModifiedBy>
  <cp:revision>5</cp:revision>
  <cp:lastPrinted>2016-11-22T02:39:00Z</cp:lastPrinted>
  <dcterms:created xsi:type="dcterms:W3CDTF">2016-11-16T00:13:00Z</dcterms:created>
  <dcterms:modified xsi:type="dcterms:W3CDTF">2016-11-29T11:31:00Z</dcterms:modified>
</cp:coreProperties>
</file>